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54" w:rsidRDefault="00D75D54" w:rsidP="00D75D54">
      <w:pPr>
        <w:pStyle w:val="Nagwek1"/>
        <w:tabs>
          <w:tab w:val="left" w:pos="10348"/>
          <w:tab w:val="left" w:pos="10490"/>
          <w:tab w:val="left" w:pos="11907"/>
        </w:tabs>
        <w:ind w:right="1785"/>
        <w:jc w:val="right"/>
        <w:rPr>
          <w:rFonts w:ascii="Garamond" w:hAnsi="Garamond"/>
          <w:b/>
          <w:szCs w:val="24"/>
        </w:rPr>
      </w:pPr>
      <w:proofErr w:type="gramStart"/>
      <w:r>
        <w:rPr>
          <w:rFonts w:ascii="Garamond" w:hAnsi="Garamond"/>
          <w:b/>
          <w:szCs w:val="24"/>
        </w:rPr>
        <w:t>kzp</w:t>
      </w:r>
      <w:proofErr w:type="gramEnd"/>
      <w:r>
        <w:rPr>
          <w:rFonts w:ascii="Garamond" w:hAnsi="Garamond"/>
          <w:b/>
          <w:szCs w:val="24"/>
        </w:rPr>
        <w:t>@cuw.</w:t>
      </w:r>
      <w:proofErr w:type="gramStart"/>
      <w:r>
        <w:rPr>
          <w:rFonts w:ascii="Garamond" w:hAnsi="Garamond"/>
          <w:b/>
          <w:szCs w:val="24"/>
        </w:rPr>
        <w:t>bielsko-biala</w:t>
      </w:r>
      <w:proofErr w:type="gramEnd"/>
      <w:r>
        <w:rPr>
          <w:rFonts w:ascii="Garamond" w:hAnsi="Garamond"/>
          <w:b/>
          <w:szCs w:val="24"/>
        </w:rPr>
        <w:t>.</w:t>
      </w:r>
      <w:proofErr w:type="gramStart"/>
      <w:r>
        <w:rPr>
          <w:rFonts w:ascii="Garamond" w:hAnsi="Garamond"/>
          <w:b/>
          <w:szCs w:val="24"/>
        </w:rPr>
        <w:t>pl</w:t>
      </w:r>
      <w:proofErr w:type="gramEnd"/>
    </w:p>
    <w:p w:rsidR="00D75D54" w:rsidRPr="003E5838" w:rsidRDefault="00D75D54" w:rsidP="00D75D54"/>
    <w:p w:rsidR="00D75D54" w:rsidRDefault="00D75D54" w:rsidP="00D75D54">
      <w:pPr>
        <w:pStyle w:val="Nagwek1"/>
        <w:tabs>
          <w:tab w:val="left" w:pos="10348"/>
          <w:tab w:val="left" w:pos="10490"/>
          <w:tab w:val="left" w:pos="11907"/>
        </w:tabs>
        <w:ind w:right="1785"/>
        <w:jc w:val="center"/>
        <w:rPr>
          <w:rFonts w:ascii="Garamond" w:hAnsi="Garamond"/>
          <w:b/>
          <w:szCs w:val="24"/>
        </w:rPr>
      </w:pPr>
      <w:r w:rsidRPr="009C612B">
        <w:rPr>
          <w:rFonts w:ascii="Garamond" w:hAnsi="Garamond"/>
          <w:b/>
          <w:szCs w:val="24"/>
        </w:rPr>
        <w:t>INFORMACJA</w:t>
      </w:r>
    </w:p>
    <w:p w:rsidR="00D75D54" w:rsidRPr="00FF4B7F" w:rsidRDefault="00D75D54" w:rsidP="00D75D54">
      <w:pPr>
        <w:jc w:val="right"/>
      </w:pPr>
    </w:p>
    <w:p w:rsidR="00D75D54" w:rsidRDefault="00D75D54" w:rsidP="00D75D54">
      <w:pPr>
        <w:jc w:val="both"/>
        <w:rPr>
          <w:rFonts w:ascii="Garamond" w:hAnsi="Garamond"/>
          <w:b/>
          <w:sz w:val="24"/>
        </w:rPr>
      </w:pPr>
      <w:r>
        <w:rPr>
          <w:i/>
        </w:rPr>
        <w:t xml:space="preserve">       </w:t>
      </w:r>
      <w:r w:rsidRPr="00582680">
        <w:rPr>
          <w:rFonts w:ascii="Garamond" w:hAnsi="Garamond"/>
          <w:b/>
          <w:sz w:val="24"/>
          <w:szCs w:val="24"/>
        </w:rPr>
        <w:t>Kasy Zapomogowo</w:t>
      </w:r>
      <w:r w:rsidRPr="00582680">
        <w:rPr>
          <w:rFonts w:ascii="Garamond" w:hAnsi="Garamond"/>
          <w:sz w:val="24"/>
          <w:szCs w:val="24"/>
        </w:rPr>
        <w:t xml:space="preserve">– </w:t>
      </w:r>
      <w:r w:rsidRPr="00582680">
        <w:rPr>
          <w:rFonts w:ascii="Garamond" w:hAnsi="Garamond"/>
          <w:b/>
          <w:sz w:val="24"/>
          <w:szCs w:val="24"/>
        </w:rPr>
        <w:t>Pożyczkowej</w:t>
      </w:r>
      <w:r w:rsidRPr="0088739D">
        <w:rPr>
          <w:rFonts w:ascii="Garamond" w:hAnsi="Garamond"/>
          <w:sz w:val="24"/>
        </w:rPr>
        <w:t xml:space="preserve"> </w:t>
      </w:r>
      <w:r w:rsidRPr="006722D3">
        <w:rPr>
          <w:rFonts w:ascii="Garamond" w:hAnsi="Garamond"/>
          <w:b/>
          <w:sz w:val="24"/>
        </w:rPr>
        <w:t xml:space="preserve">przy </w:t>
      </w:r>
      <w:r>
        <w:rPr>
          <w:rFonts w:ascii="Garamond" w:hAnsi="Garamond"/>
          <w:b/>
          <w:sz w:val="24"/>
        </w:rPr>
        <w:t>Centrum Usług Wspólnych</w:t>
      </w:r>
      <w:r w:rsidRPr="0088739D">
        <w:rPr>
          <w:rFonts w:ascii="Garamond" w:hAnsi="Garamond"/>
          <w:sz w:val="24"/>
        </w:rPr>
        <w:t xml:space="preserve"> </w:t>
      </w:r>
      <w:r w:rsidRPr="006722D3">
        <w:rPr>
          <w:rFonts w:ascii="Garamond" w:hAnsi="Garamond"/>
          <w:b/>
          <w:sz w:val="24"/>
        </w:rPr>
        <w:t xml:space="preserve">w Bielsku– Białej </w:t>
      </w:r>
    </w:p>
    <w:p w:rsidR="00D75D54" w:rsidRPr="008314B3" w:rsidRDefault="00D75D54" w:rsidP="00D75D5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      </w:t>
      </w:r>
      <w:r w:rsidRPr="006722D3">
        <w:rPr>
          <w:rFonts w:ascii="Garamond" w:hAnsi="Garamond"/>
          <w:b/>
          <w:sz w:val="24"/>
        </w:rPr>
        <w:t>z Walnego Zebrania Spr</w:t>
      </w:r>
      <w:r w:rsidR="000F6C52">
        <w:rPr>
          <w:rFonts w:ascii="Garamond" w:hAnsi="Garamond"/>
          <w:b/>
          <w:sz w:val="24"/>
        </w:rPr>
        <w:t>awozdawczego</w:t>
      </w:r>
      <w:r w:rsidRPr="006722D3">
        <w:rPr>
          <w:rFonts w:ascii="Garamond" w:hAnsi="Garamond"/>
          <w:b/>
          <w:sz w:val="24"/>
        </w:rPr>
        <w:t xml:space="preserve"> z </w:t>
      </w:r>
      <w:r w:rsidR="00A90F4F">
        <w:rPr>
          <w:rFonts w:ascii="Garamond" w:hAnsi="Garamond"/>
          <w:b/>
          <w:sz w:val="24"/>
        </w:rPr>
        <w:t>dnia 14</w:t>
      </w:r>
      <w:r w:rsidR="00AB4167">
        <w:rPr>
          <w:rFonts w:ascii="Garamond" w:hAnsi="Garamond"/>
          <w:b/>
          <w:sz w:val="24"/>
        </w:rPr>
        <w:t>.03</w:t>
      </w:r>
      <w:r w:rsidRPr="006722D3">
        <w:rPr>
          <w:rFonts w:ascii="Garamond" w:hAnsi="Garamond"/>
          <w:b/>
          <w:sz w:val="24"/>
        </w:rPr>
        <w:t>.</w:t>
      </w:r>
      <w:r w:rsidR="00A90F4F">
        <w:rPr>
          <w:rFonts w:ascii="Garamond" w:hAnsi="Garamond"/>
          <w:b/>
          <w:sz w:val="24"/>
        </w:rPr>
        <w:t>2024</w:t>
      </w:r>
      <w:r>
        <w:rPr>
          <w:rFonts w:ascii="Garamond" w:hAnsi="Garamond"/>
          <w:b/>
          <w:sz w:val="24"/>
        </w:rPr>
        <w:t xml:space="preserve"> </w:t>
      </w:r>
      <w:r w:rsidRPr="006722D3">
        <w:rPr>
          <w:rFonts w:ascii="Garamond" w:hAnsi="Garamond"/>
          <w:b/>
          <w:sz w:val="24"/>
        </w:rPr>
        <w:t>r.</w:t>
      </w:r>
    </w:p>
    <w:p w:rsidR="00D75D54" w:rsidRPr="0088739D" w:rsidRDefault="00D75D54" w:rsidP="00D75D54">
      <w:pPr>
        <w:jc w:val="both"/>
        <w:rPr>
          <w:rFonts w:ascii="Garamond" w:hAnsi="Garamond"/>
          <w:sz w:val="26"/>
        </w:rPr>
      </w:pPr>
    </w:p>
    <w:p w:rsidR="00D75D54" w:rsidRDefault="00D75D54" w:rsidP="00D75D54">
      <w:pPr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88739D">
        <w:rPr>
          <w:rFonts w:ascii="Garamond" w:hAnsi="Garamond"/>
          <w:sz w:val="24"/>
        </w:rPr>
        <w:t>Wkłady potrącane są zgodnie z</w:t>
      </w:r>
      <w:r>
        <w:rPr>
          <w:rFonts w:ascii="Garamond" w:hAnsi="Garamond"/>
          <w:sz w:val="24"/>
        </w:rPr>
        <w:t>e złożoną</w:t>
      </w:r>
      <w:r w:rsidRPr="0088739D">
        <w:rPr>
          <w:rFonts w:ascii="Garamond" w:hAnsi="Garamond"/>
          <w:sz w:val="24"/>
        </w:rPr>
        <w:t xml:space="preserve"> deklaracją od 1%</w:t>
      </w:r>
      <w:r>
        <w:rPr>
          <w:rFonts w:ascii="Garamond" w:hAnsi="Garamond"/>
          <w:sz w:val="24"/>
        </w:rPr>
        <w:t xml:space="preserve"> </w:t>
      </w:r>
      <w:r w:rsidRPr="0088739D">
        <w:rPr>
          <w:rFonts w:ascii="Garamond" w:hAnsi="Garamond"/>
          <w:sz w:val="24"/>
        </w:rPr>
        <w:t>– 5% zarobku brutto.</w:t>
      </w:r>
    </w:p>
    <w:p w:rsidR="009D6D56" w:rsidRPr="0088739D" w:rsidRDefault="009D6D56" w:rsidP="009D6D56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Istnieje możliwość zgłaszać telefonicznie zmiany wysokości potrącanych wkładów i rat po podaniu swojego numeru ewidencyjnego.</w:t>
      </w:r>
    </w:p>
    <w:p w:rsidR="009D6D56" w:rsidRPr="009D6D56" w:rsidRDefault="009D6D56" w:rsidP="009D6D5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9D6D56">
        <w:rPr>
          <w:rFonts w:ascii="Garamond" w:hAnsi="Garamond"/>
          <w:sz w:val="24"/>
        </w:rPr>
        <w:t>Zwrot wkładów następu</w:t>
      </w:r>
      <w:r w:rsidR="009D6C43">
        <w:rPr>
          <w:rFonts w:ascii="Garamond" w:hAnsi="Garamond"/>
          <w:sz w:val="24"/>
        </w:rPr>
        <w:t>je do dwóch miesięcy od złożenia wniosku o rezygnację</w:t>
      </w:r>
      <w:r w:rsidR="00205541">
        <w:rPr>
          <w:rFonts w:ascii="Garamond" w:hAnsi="Garamond"/>
          <w:sz w:val="24"/>
        </w:rPr>
        <w:t xml:space="preserve"> z członkostwa</w:t>
      </w:r>
      <w:r w:rsidR="009D6C43">
        <w:rPr>
          <w:rFonts w:ascii="Garamond" w:hAnsi="Garamond"/>
          <w:sz w:val="24"/>
        </w:rPr>
        <w:t xml:space="preserve"> </w:t>
      </w:r>
      <w:r w:rsidR="00205541">
        <w:rPr>
          <w:rFonts w:ascii="Garamond" w:hAnsi="Garamond"/>
          <w:sz w:val="24"/>
        </w:rPr>
        <w:t>w Kasie</w:t>
      </w:r>
      <w:r w:rsidRPr="009D6D56">
        <w:rPr>
          <w:rFonts w:ascii="Garamond" w:hAnsi="Garamond"/>
          <w:sz w:val="24"/>
        </w:rPr>
        <w:t xml:space="preserve">, </w:t>
      </w:r>
    </w:p>
    <w:p w:rsidR="00D75D54" w:rsidRPr="009D6D56" w:rsidRDefault="009D6D56" w:rsidP="009D6D56">
      <w:pPr>
        <w:pStyle w:val="Akapitzlist"/>
        <w:ind w:left="360"/>
        <w:jc w:val="both"/>
        <w:rPr>
          <w:rFonts w:ascii="Garamond" w:hAnsi="Garamond"/>
          <w:sz w:val="24"/>
        </w:rPr>
      </w:pPr>
      <w:proofErr w:type="gramStart"/>
      <w:r w:rsidRPr="009D6D56">
        <w:rPr>
          <w:rFonts w:ascii="Garamond" w:hAnsi="Garamond"/>
          <w:sz w:val="24"/>
        </w:rPr>
        <w:t>pod</w:t>
      </w:r>
      <w:proofErr w:type="gramEnd"/>
      <w:r w:rsidRPr="009D6D56">
        <w:rPr>
          <w:rFonts w:ascii="Garamond" w:hAnsi="Garamond"/>
          <w:sz w:val="24"/>
        </w:rPr>
        <w:t xml:space="preserve"> warunkiem, że nie </w:t>
      </w:r>
      <w:r w:rsidR="00B71CD4">
        <w:rPr>
          <w:rFonts w:ascii="Garamond" w:hAnsi="Garamond"/>
          <w:sz w:val="24"/>
        </w:rPr>
        <w:t>poręcza się pożyczki.</w:t>
      </w:r>
    </w:p>
    <w:p w:rsidR="00D75D54" w:rsidRPr="0088739D" w:rsidRDefault="00D75D54" w:rsidP="00D75D54">
      <w:pPr>
        <w:jc w:val="both"/>
        <w:rPr>
          <w:rFonts w:ascii="Garamond" w:hAnsi="Garamond"/>
          <w:sz w:val="24"/>
        </w:rPr>
      </w:pPr>
      <w:r w:rsidRPr="00686B58">
        <w:rPr>
          <w:rFonts w:ascii="Garamond" w:hAnsi="Garamond"/>
          <w:b/>
          <w:sz w:val="24"/>
        </w:rPr>
        <w:t>3.</w:t>
      </w:r>
      <w:r w:rsidRPr="0088739D">
        <w:rPr>
          <w:rFonts w:ascii="Garamond" w:hAnsi="Garamond"/>
          <w:sz w:val="24"/>
        </w:rPr>
        <w:t xml:space="preserve">  Pożyczki przyznawane są w zależności od</w:t>
      </w:r>
      <w:r>
        <w:rPr>
          <w:rFonts w:ascii="Garamond" w:hAnsi="Garamond"/>
          <w:sz w:val="24"/>
        </w:rPr>
        <w:t xml:space="preserve"> zgromadzonego wkładu wg tabeli</w:t>
      </w:r>
    </w:p>
    <w:p w:rsidR="00D75D54" w:rsidRPr="0088739D" w:rsidRDefault="00D75D54" w:rsidP="00D75D54">
      <w:pPr>
        <w:jc w:val="both"/>
        <w:rPr>
          <w:rFonts w:ascii="Garamond" w:hAnsi="Garamond"/>
          <w:sz w:val="24"/>
        </w:rPr>
      </w:pPr>
      <w:r w:rsidRPr="0088739D">
        <w:rPr>
          <w:rFonts w:ascii="Garamond" w:hAnsi="Garamond"/>
          <w:b/>
          <w:sz w:val="24"/>
        </w:rPr>
        <w:t xml:space="preserve">          </w:t>
      </w:r>
      <w:proofErr w:type="gramStart"/>
      <w:r>
        <w:rPr>
          <w:rFonts w:ascii="Garamond" w:hAnsi="Garamond"/>
          <w:b/>
          <w:sz w:val="24"/>
          <w:u w:val="single"/>
        </w:rPr>
        <w:t>wkład</w:t>
      </w:r>
      <w:r w:rsidRPr="0088739D">
        <w:rPr>
          <w:rFonts w:ascii="Garamond" w:hAnsi="Garamond"/>
          <w:b/>
          <w:sz w:val="24"/>
          <w:u w:val="single"/>
        </w:rPr>
        <w:t>:</w:t>
      </w:r>
      <w:r w:rsidRPr="0088739D">
        <w:rPr>
          <w:rFonts w:ascii="Garamond" w:hAnsi="Garamond"/>
          <w:b/>
          <w:sz w:val="24"/>
        </w:rPr>
        <w:tab/>
      </w:r>
      <w:r w:rsidRPr="0088739D">
        <w:rPr>
          <w:rFonts w:ascii="Garamond" w:hAnsi="Garamond"/>
          <w:b/>
          <w:sz w:val="24"/>
        </w:rPr>
        <w:tab/>
      </w:r>
      <w:r w:rsidRPr="0088739D">
        <w:rPr>
          <w:rFonts w:ascii="Garamond" w:hAnsi="Garamond"/>
          <w:b/>
          <w:sz w:val="24"/>
        </w:rPr>
        <w:tab/>
      </w:r>
      <w:r w:rsidRPr="0088739D">
        <w:rPr>
          <w:rFonts w:ascii="Garamond" w:hAnsi="Garamond"/>
          <w:b/>
          <w:sz w:val="24"/>
        </w:rPr>
        <w:tab/>
      </w:r>
      <w:r w:rsidRPr="0088739D">
        <w:rPr>
          <w:rFonts w:ascii="Garamond" w:hAnsi="Garamond"/>
          <w:b/>
          <w:sz w:val="24"/>
        </w:rPr>
        <w:tab/>
      </w:r>
      <w:r w:rsidRPr="0088739D">
        <w:rPr>
          <w:rFonts w:ascii="Garamond" w:hAnsi="Garamond"/>
          <w:b/>
          <w:sz w:val="24"/>
        </w:rPr>
        <w:tab/>
      </w:r>
      <w:r w:rsidRPr="0088739D">
        <w:rPr>
          <w:rFonts w:ascii="Garamond" w:hAnsi="Garamond"/>
          <w:b/>
          <w:sz w:val="24"/>
        </w:rPr>
        <w:tab/>
        <w:t xml:space="preserve">               </w:t>
      </w:r>
      <w:r w:rsidRPr="0088739D">
        <w:rPr>
          <w:rFonts w:ascii="Garamond" w:hAnsi="Garamond"/>
          <w:b/>
          <w:sz w:val="24"/>
          <w:u w:val="single"/>
        </w:rPr>
        <w:t>pożyczka</w:t>
      </w:r>
      <w:proofErr w:type="gramEnd"/>
      <w:r w:rsidRPr="0088739D">
        <w:rPr>
          <w:rFonts w:ascii="Garamond" w:hAnsi="Garamond"/>
          <w:sz w:val="24"/>
          <w:u w:val="single"/>
        </w:rPr>
        <w:t>:</w:t>
      </w:r>
      <w:r w:rsidRPr="0088739D">
        <w:rPr>
          <w:rFonts w:ascii="Garamond" w:hAnsi="Garamond"/>
          <w:sz w:val="24"/>
        </w:rPr>
        <w:tab/>
        <w:t xml:space="preserve">  </w:t>
      </w:r>
    </w:p>
    <w:p w:rsidR="00D75D54" w:rsidRPr="0011269D" w:rsidRDefault="00D75D54" w:rsidP="00D75D54">
      <w:pPr>
        <w:jc w:val="both"/>
        <w:rPr>
          <w:rFonts w:ascii="PL Timpani" w:hAnsi="PL Timpani"/>
          <w:b/>
          <w:sz w:val="24"/>
        </w:rPr>
      </w:pPr>
      <w:r w:rsidRPr="0088739D">
        <w:rPr>
          <w:rFonts w:ascii="PL Timpani" w:hAnsi="PL Timpani"/>
          <w:b/>
          <w:sz w:val="24"/>
        </w:rPr>
        <w:tab/>
      </w:r>
      <w:r w:rsidRPr="0088739D">
        <w:rPr>
          <w:rFonts w:ascii="PL Timpani" w:hAnsi="PL Timpani"/>
          <w:b/>
          <w:sz w:val="24"/>
        </w:rPr>
        <w:tab/>
      </w:r>
      <w:r w:rsidRPr="0011269D">
        <w:rPr>
          <w:rFonts w:ascii="PL Timpani" w:hAnsi="PL Timpani"/>
          <w:b/>
          <w:sz w:val="24"/>
        </w:rPr>
        <w:t xml:space="preserve">      </w:t>
      </w:r>
      <w:r w:rsidRPr="0011269D"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</w:r>
      <w:proofErr w:type="gramStart"/>
      <w:r>
        <w:rPr>
          <w:rFonts w:ascii="PL Timpani" w:hAnsi="PL Timpani"/>
          <w:b/>
          <w:sz w:val="24"/>
        </w:rPr>
        <w:t>do</w:t>
      </w:r>
      <w:proofErr w:type="gramEnd"/>
      <w:r>
        <w:rPr>
          <w:rFonts w:ascii="PL Timpani" w:hAnsi="PL Timpani"/>
          <w:b/>
          <w:sz w:val="24"/>
        </w:rPr>
        <w:t xml:space="preserve"> 200,-</w:t>
      </w:r>
      <w:r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  <w:t xml:space="preserve">         5</w:t>
      </w:r>
      <w:r w:rsidRPr="0011269D">
        <w:rPr>
          <w:rFonts w:ascii="PL Timpani" w:hAnsi="PL Timpani"/>
          <w:b/>
          <w:sz w:val="24"/>
        </w:rPr>
        <w:t>00,-</w:t>
      </w:r>
    </w:p>
    <w:p w:rsidR="00D75D54" w:rsidRPr="0011269D" w:rsidRDefault="00D75D54" w:rsidP="00D75D54">
      <w:pPr>
        <w:jc w:val="both"/>
        <w:rPr>
          <w:rFonts w:ascii="PL Timpani" w:hAnsi="PL Timpani"/>
          <w:b/>
          <w:sz w:val="24"/>
        </w:rPr>
      </w:pPr>
      <w:r w:rsidRPr="0011269D">
        <w:rPr>
          <w:rFonts w:ascii="PL Timpani" w:hAnsi="PL Timpani"/>
          <w:b/>
          <w:sz w:val="24"/>
        </w:rPr>
        <w:tab/>
      </w:r>
      <w:r w:rsidRPr="0011269D">
        <w:rPr>
          <w:rFonts w:ascii="PL Timpani" w:hAnsi="PL Timpani"/>
          <w:b/>
          <w:sz w:val="24"/>
        </w:rPr>
        <w:tab/>
        <w:t>od</w:t>
      </w:r>
      <w:proofErr w:type="gramStart"/>
      <w:r w:rsidRPr="0011269D">
        <w:rPr>
          <w:rFonts w:ascii="PL Timpani" w:hAnsi="PL Timpani"/>
          <w:b/>
          <w:sz w:val="24"/>
        </w:rPr>
        <w:t xml:space="preserve"> 200,-</w:t>
      </w:r>
      <w:r w:rsidRPr="0011269D">
        <w:rPr>
          <w:rFonts w:ascii="PL Timpani" w:hAnsi="PL Timpani"/>
          <w:b/>
          <w:sz w:val="24"/>
        </w:rPr>
        <w:tab/>
      </w:r>
      <w:r w:rsidRPr="0011269D">
        <w:rPr>
          <w:rFonts w:ascii="PL Timpani" w:hAnsi="PL Timpani"/>
          <w:b/>
          <w:sz w:val="24"/>
        </w:rPr>
        <w:tab/>
        <w:t>d</w:t>
      </w:r>
      <w:r>
        <w:rPr>
          <w:rFonts w:ascii="PL Timpani" w:hAnsi="PL Timpani"/>
          <w:b/>
          <w:sz w:val="24"/>
        </w:rPr>
        <w:t>o</w:t>
      </w:r>
      <w:proofErr w:type="gramEnd"/>
      <w:r>
        <w:rPr>
          <w:rFonts w:ascii="PL Timpani" w:hAnsi="PL Timpani"/>
          <w:b/>
          <w:sz w:val="24"/>
        </w:rPr>
        <w:t xml:space="preserve"> 300,-</w:t>
      </w:r>
      <w:r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  <w:t xml:space="preserve">         6</w:t>
      </w:r>
      <w:r w:rsidRPr="0011269D">
        <w:rPr>
          <w:rFonts w:ascii="PL Timpani" w:hAnsi="PL Timpani"/>
          <w:b/>
          <w:sz w:val="24"/>
        </w:rPr>
        <w:t>00,-</w:t>
      </w:r>
    </w:p>
    <w:p w:rsidR="00D75D54" w:rsidRPr="0011269D" w:rsidRDefault="00D75D54" w:rsidP="00D75D54">
      <w:pPr>
        <w:jc w:val="both"/>
        <w:rPr>
          <w:rFonts w:ascii="PL Timpani" w:hAnsi="PL Timpani"/>
          <w:b/>
          <w:sz w:val="24"/>
        </w:rPr>
      </w:pPr>
      <w:r w:rsidRPr="0011269D">
        <w:rPr>
          <w:rFonts w:ascii="PL Timpani" w:hAnsi="PL Timpani"/>
          <w:b/>
          <w:sz w:val="24"/>
        </w:rPr>
        <w:tab/>
      </w:r>
      <w:r w:rsidRPr="0011269D"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>od</w:t>
      </w:r>
      <w:proofErr w:type="gramStart"/>
      <w:r>
        <w:rPr>
          <w:rFonts w:ascii="PL Timpani" w:hAnsi="PL Timpani"/>
          <w:b/>
          <w:sz w:val="24"/>
        </w:rPr>
        <w:t xml:space="preserve"> 300,-</w:t>
      </w:r>
      <w:r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  <w:t>do</w:t>
      </w:r>
      <w:proofErr w:type="gramEnd"/>
      <w:r>
        <w:rPr>
          <w:rFonts w:ascii="PL Timpani" w:hAnsi="PL Timpani"/>
          <w:b/>
          <w:sz w:val="24"/>
        </w:rPr>
        <w:t xml:space="preserve"> 400,-</w:t>
      </w:r>
      <w:r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</w:r>
      <w:r>
        <w:rPr>
          <w:rFonts w:ascii="PL Timpani" w:hAnsi="PL Timpani"/>
          <w:b/>
          <w:sz w:val="24"/>
        </w:rPr>
        <w:tab/>
        <w:t xml:space="preserve">         7</w:t>
      </w:r>
      <w:r w:rsidRPr="0011269D">
        <w:rPr>
          <w:rFonts w:ascii="PL Timpani" w:hAnsi="PL Timpani"/>
          <w:b/>
          <w:sz w:val="24"/>
        </w:rPr>
        <w:t>00,-</w:t>
      </w:r>
    </w:p>
    <w:p w:rsidR="00D75D54" w:rsidRDefault="00D75D54" w:rsidP="001E3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5"/>
        </w:tabs>
        <w:jc w:val="both"/>
        <w:rPr>
          <w:rFonts w:ascii="PL Timpani" w:hAnsi="PL Timpani"/>
          <w:b/>
          <w:sz w:val="22"/>
          <w:szCs w:val="22"/>
        </w:rPr>
      </w:pPr>
      <w:r w:rsidRPr="0011269D">
        <w:rPr>
          <w:rFonts w:ascii="PL Timpani" w:hAnsi="PL Timpani"/>
          <w:b/>
          <w:sz w:val="24"/>
        </w:rPr>
        <w:tab/>
      </w:r>
      <w:r w:rsidRPr="0011269D">
        <w:rPr>
          <w:rFonts w:ascii="PL Timpani" w:hAnsi="PL Timpani"/>
          <w:b/>
          <w:sz w:val="24"/>
        </w:rPr>
        <w:tab/>
        <w:t>od</w:t>
      </w:r>
      <w:proofErr w:type="gramStart"/>
      <w:r w:rsidRPr="0011269D">
        <w:rPr>
          <w:rFonts w:ascii="PL Timpani" w:hAnsi="PL Timpani"/>
          <w:b/>
          <w:sz w:val="24"/>
        </w:rPr>
        <w:t xml:space="preserve"> 400,-</w:t>
      </w:r>
      <w:r w:rsidRPr="0011269D">
        <w:rPr>
          <w:rFonts w:ascii="PL Timpani" w:hAnsi="PL Timpani"/>
          <w:b/>
          <w:sz w:val="24"/>
        </w:rPr>
        <w:tab/>
      </w:r>
      <w:r w:rsidRPr="0011269D">
        <w:rPr>
          <w:rFonts w:ascii="PL Timpani" w:hAnsi="PL Timpani"/>
          <w:b/>
          <w:sz w:val="24"/>
        </w:rPr>
        <w:tab/>
      </w:r>
      <w:r w:rsidRPr="00E13645">
        <w:rPr>
          <w:rFonts w:ascii="PL Timpani" w:hAnsi="PL Timpani"/>
          <w:b/>
          <w:sz w:val="22"/>
          <w:szCs w:val="22"/>
        </w:rPr>
        <w:t>wzwyż</w:t>
      </w:r>
      <w:proofErr w:type="gramEnd"/>
      <w:r w:rsidRPr="00E13645">
        <w:rPr>
          <w:rFonts w:ascii="PL Timpani" w:hAnsi="PL Timpani"/>
          <w:b/>
          <w:sz w:val="22"/>
          <w:szCs w:val="22"/>
        </w:rPr>
        <w:t xml:space="preserve"> dwukrotny wkład</w:t>
      </w:r>
      <w:r w:rsidR="001E33D0">
        <w:rPr>
          <w:rFonts w:ascii="PL Timpani" w:hAnsi="PL Timpani"/>
          <w:b/>
          <w:sz w:val="22"/>
          <w:szCs w:val="22"/>
        </w:rPr>
        <w:tab/>
      </w:r>
    </w:p>
    <w:p w:rsidR="00D75D54" w:rsidRDefault="00D75D54" w:rsidP="006F2C13">
      <w:pPr>
        <w:ind w:firstLine="300"/>
        <w:jc w:val="both"/>
        <w:rPr>
          <w:rFonts w:ascii="Garamond" w:hAnsi="Garamond"/>
          <w:sz w:val="24"/>
        </w:rPr>
      </w:pPr>
      <w:r w:rsidRPr="0088739D">
        <w:rPr>
          <w:rFonts w:ascii="Garamond" w:hAnsi="Garamond"/>
          <w:sz w:val="24"/>
        </w:rPr>
        <w:t>Kwota</w:t>
      </w:r>
      <w:r w:rsidR="008F4EC7">
        <w:rPr>
          <w:rFonts w:ascii="Garamond" w:hAnsi="Garamond"/>
          <w:sz w:val="24"/>
        </w:rPr>
        <w:t xml:space="preserve"> pożyczki może być podwyższona </w:t>
      </w:r>
      <w:r w:rsidRPr="0088739D">
        <w:rPr>
          <w:rFonts w:ascii="Garamond" w:hAnsi="Garamond"/>
          <w:sz w:val="24"/>
        </w:rPr>
        <w:t xml:space="preserve">do 30% jeżeli pozwala na to sytuacja finansowa Kasy </w:t>
      </w:r>
    </w:p>
    <w:p w:rsidR="00D75D54" w:rsidRPr="0088739D" w:rsidRDefault="00D75D54" w:rsidP="00D75D54">
      <w:pPr>
        <w:ind w:left="300"/>
        <w:jc w:val="both"/>
        <w:rPr>
          <w:rFonts w:ascii="Garamond" w:hAnsi="Garamond"/>
          <w:sz w:val="24"/>
        </w:rPr>
      </w:pPr>
      <w:proofErr w:type="gramStart"/>
      <w:r w:rsidRPr="0088739D">
        <w:rPr>
          <w:rFonts w:ascii="Garamond" w:hAnsi="Garamond"/>
          <w:sz w:val="24"/>
        </w:rPr>
        <w:t>w</w:t>
      </w:r>
      <w:proofErr w:type="gramEnd"/>
      <w:r w:rsidRPr="0088739D">
        <w:rPr>
          <w:rFonts w:ascii="Garamond" w:hAnsi="Garamond"/>
          <w:sz w:val="24"/>
        </w:rPr>
        <w:t xml:space="preserve"> danym miesiącu.</w:t>
      </w:r>
      <w:r>
        <w:rPr>
          <w:rFonts w:ascii="Garamond" w:hAnsi="Garamond"/>
          <w:sz w:val="24"/>
        </w:rPr>
        <w:t xml:space="preserve"> Maksymalna wysokość pożyczki wynosi  40.000 </w:t>
      </w:r>
      <w:proofErr w:type="gramStart"/>
      <w:r>
        <w:rPr>
          <w:rFonts w:ascii="Garamond" w:hAnsi="Garamond"/>
          <w:sz w:val="24"/>
        </w:rPr>
        <w:t>zł</w:t>
      </w:r>
      <w:proofErr w:type="gramEnd"/>
      <w:r>
        <w:rPr>
          <w:rFonts w:ascii="Garamond" w:hAnsi="Garamond"/>
          <w:sz w:val="24"/>
        </w:rPr>
        <w:t>.</w:t>
      </w:r>
      <w:r w:rsidR="001E675B">
        <w:rPr>
          <w:rFonts w:ascii="Garamond" w:hAnsi="Garamond"/>
          <w:sz w:val="24"/>
        </w:rPr>
        <w:t xml:space="preserve"> W przypadku zajęć egzekucyjnych</w:t>
      </w:r>
      <w:r w:rsidR="00C576FE">
        <w:rPr>
          <w:rFonts w:ascii="Garamond" w:hAnsi="Garamond"/>
          <w:sz w:val="24"/>
        </w:rPr>
        <w:t xml:space="preserve"> wynagrodzenia pożyczka może być udzielona do wysokości wkładu członkowskiego</w:t>
      </w:r>
      <w:r w:rsidR="000E2BB9">
        <w:rPr>
          <w:rFonts w:ascii="Garamond" w:hAnsi="Garamond"/>
          <w:sz w:val="24"/>
        </w:rPr>
        <w:t>.</w:t>
      </w:r>
    </w:p>
    <w:p w:rsidR="00D75D54" w:rsidRPr="00D83CA9" w:rsidRDefault="00D75D54" w:rsidP="00D75D5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88739D">
        <w:rPr>
          <w:rFonts w:ascii="Garamond" w:hAnsi="Garamond"/>
          <w:sz w:val="24"/>
        </w:rPr>
        <w:t>Pożyczkę spłaca się w dowolnej ilości rat – maksymalnie w 30 miesięcznych ratach.</w:t>
      </w:r>
      <w:r>
        <w:rPr>
          <w:rFonts w:ascii="Garamond" w:hAnsi="Garamond"/>
          <w:sz w:val="24"/>
        </w:rPr>
        <w:t xml:space="preserve">                         Możliwość wcześniejszej spłaty pożyczki na konto: </w:t>
      </w:r>
      <w:r>
        <w:rPr>
          <w:rFonts w:ascii="Garamond" w:hAnsi="Garamond"/>
          <w:b/>
          <w:sz w:val="22"/>
          <w:szCs w:val="22"/>
        </w:rPr>
        <w:t xml:space="preserve">PKO BP S.A.    </w:t>
      </w:r>
      <w:r w:rsidRPr="003E5838">
        <w:rPr>
          <w:rFonts w:ascii="Garamond" w:hAnsi="Garamond"/>
          <w:b/>
          <w:sz w:val="22"/>
          <w:szCs w:val="22"/>
        </w:rPr>
        <w:t>64 10201390 0000 6302 0180 9854</w:t>
      </w:r>
    </w:p>
    <w:p w:rsidR="00D75D54" w:rsidRPr="00C069DB" w:rsidRDefault="00D75D54" w:rsidP="00D75D5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069DB">
        <w:rPr>
          <w:rFonts w:ascii="Garamond" w:hAnsi="Garamond"/>
          <w:b/>
          <w:sz w:val="24"/>
          <w:szCs w:val="24"/>
        </w:rPr>
        <w:t xml:space="preserve">Poręczycielem </w:t>
      </w:r>
      <w:r w:rsidR="0008094B">
        <w:rPr>
          <w:rFonts w:ascii="Garamond" w:hAnsi="Garamond"/>
          <w:b/>
          <w:sz w:val="24"/>
          <w:szCs w:val="24"/>
        </w:rPr>
        <w:t xml:space="preserve">pożyczki </w:t>
      </w:r>
      <w:r w:rsidRPr="00C069DB">
        <w:rPr>
          <w:rFonts w:ascii="Garamond" w:hAnsi="Garamond"/>
          <w:b/>
          <w:sz w:val="24"/>
          <w:szCs w:val="24"/>
        </w:rPr>
        <w:t xml:space="preserve">nie może być </w:t>
      </w:r>
      <w:r w:rsidR="0008094B">
        <w:rPr>
          <w:rFonts w:ascii="Garamond" w:hAnsi="Garamond"/>
          <w:b/>
          <w:sz w:val="24"/>
          <w:szCs w:val="24"/>
        </w:rPr>
        <w:t>małżonek</w:t>
      </w:r>
      <w:r w:rsidR="00C60423">
        <w:rPr>
          <w:rFonts w:ascii="Garamond" w:hAnsi="Garamond"/>
          <w:b/>
          <w:sz w:val="24"/>
          <w:szCs w:val="24"/>
        </w:rPr>
        <w:t>(</w:t>
      </w:r>
      <w:r w:rsidR="00AF5811">
        <w:rPr>
          <w:rFonts w:ascii="Garamond" w:hAnsi="Garamond"/>
          <w:b/>
          <w:sz w:val="24"/>
          <w:szCs w:val="24"/>
        </w:rPr>
        <w:t xml:space="preserve">a) pożyczkobiorcy </w:t>
      </w:r>
      <w:r w:rsidR="00AF5811" w:rsidRPr="00C069DB">
        <w:rPr>
          <w:rFonts w:ascii="Garamond" w:hAnsi="Garamond"/>
          <w:b/>
          <w:sz w:val="24"/>
          <w:szCs w:val="24"/>
        </w:rPr>
        <w:t>chyba, że</w:t>
      </w:r>
      <w:r w:rsidRPr="00C069DB">
        <w:rPr>
          <w:rFonts w:ascii="Garamond" w:hAnsi="Garamond"/>
          <w:b/>
          <w:sz w:val="24"/>
          <w:szCs w:val="24"/>
        </w:rPr>
        <w:t xml:space="preserve"> została ustanowiona rozdzielność majątkowa.</w:t>
      </w:r>
      <w:r w:rsidR="00F37DE7">
        <w:rPr>
          <w:rFonts w:ascii="Garamond" w:hAnsi="Garamond"/>
          <w:b/>
          <w:sz w:val="24"/>
          <w:szCs w:val="24"/>
        </w:rPr>
        <w:t xml:space="preserve"> </w:t>
      </w:r>
    </w:p>
    <w:p w:rsidR="00D75D54" w:rsidRPr="0088739D" w:rsidRDefault="00D75D54" w:rsidP="00D75D54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88739D">
        <w:rPr>
          <w:rFonts w:ascii="Garamond" w:hAnsi="Garamond"/>
          <w:sz w:val="24"/>
        </w:rPr>
        <w:t>Terminy składan</w:t>
      </w:r>
      <w:r>
        <w:rPr>
          <w:rFonts w:ascii="Garamond" w:hAnsi="Garamond"/>
          <w:sz w:val="24"/>
        </w:rPr>
        <w:t>ia wniosków i Posiedzeń Zarządu</w:t>
      </w:r>
    </w:p>
    <w:p w:rsidR="00D75D54" w:rsidRPr="0088739D" w:rsidRDefault="00D75D54" w:rsidP="00D75D54">
      <w:pPr>
        <w:jc w:val="both"/>
        <w:rPr>
          <w:rFonts w:ascii="Garamond" w:hAnsi="Garamond"/>
          <w:b/>
          <w:sz w:val="26"/>
          <w:u w:val="single"/>
        </w:rPr>
      </w:pPr>
      <w:r w:rsidRPr="0088739D">
        <w:rPr>
          <w:rFonts w:ascii="Garamond" w:hAnsi="Garamond"/>
          <w:sz w:val="24"/>
        </w:rPr>
        <w:t xml:space="preserve">    </w:t>
      </w:r>
      <w:r>
        <w:rPr>
          <w:rFonts w:ascii="Garamond" w:hAnsi="Garamond"/>
          <w:sz w:val="24"/>
        </w:rPr>
        <w:tab/>
      </w:r>
      <w:r w:rsidRPr="0088739D">
        <w:rPr>
          <w:rFonts w:ascii="Garamond" w:hAnsi="Garamond"/>
          <w:sz w:val="24"/>
        </w:rPr>
        <w:t xml:space="preserve"> </w:t>
      </w:r>
      <w:proofErr w:type="gramStart"/>
      <w:r w:rsidRPr="0088739D">
        <w:rPr>
          <w:rFonts w:ascii="Garamond" w:hAnsi="Garamond"/>
          <w:b/>
          <w:sz w:val="24"/>
          <w:u w:val="single"/>
        </w:rPr>
        <w:t>wnioski</w:t>
      </w:r>
      <w:proofErr w:type="gramEnd"/>
      <w:r w:rsidRPr="0088739D">
        <w:rPr>
          <w:rFonts w:ascii="Garamond" w:hAnsi="Garamond"/>
          <w:b/>
          <w:sz w:val="24"/>
          <w:u w:val="single"/>
        </w:rPr>
        <w:t xml:space="preserve"> należy składać do:</w:t>
      </w:r>
      <w:r w:rsidRPr="0088739D">
        <w:rPr>
          <w:rFonts w:ascii="Garamond" w:hAnsi="Garamond"/>
          <w:b/>
          <w:sz w:val="24"/>
        </w:rPr>
        <w:t xml:space="preserve"> </w:t>
      </w:r>
      <w:r w:rsidRPr="0088739D">
        <w:rPr>
          <w:rFonts w:ascii="Garamond" w:hAnsi="Garamond"/>
          <w:b/>
          <w:sz w:val="24"/>
        </w:rPr>
        <w:tab/>
      </w:r>
      <w:r w:rsidRPr="0088739D">
        <w:rPr>
          <w:rFonts w:ascii="Garamond" w:hAnsi="Garamond"/>
          <w:sz w:val="24"/>
        </w:rPr>
        <w:tab/>
      </w:r>
      <w:r w:rsidRPr="0088739D">
        <w:rPr>
          <w:rFonts w:ascii="Garamond" w:hAnsi="Garamond"/>
          <w:b/>
          <w:sz w:val="24"/>
          <w:u w:val="single"/>
        </w:rPr>
        <w:t>terminy Posiedzeń Zarządu</w:t>
      </w:r>
      <w:r w:rsidRPr="0088739D">
        <w:rPr>
          <w:rFonts w:ascii="Garamond" w:hAnsi="Garamond"/>
          <w:b/>
          <w:sz w:val="26"/>
          <w:u w:val="single"/>
        </w:rPr>
        <w:t>:</w:t>
      </w:r>
    </w:p>
    <w:p w:rsidR="00D75D54" w:rsidRPr="0058703E" w:rsidRDefault="00D75D54" w:rsidP="00D75D54">
      <w:pPr>
        <w:rPr>
          <w:rFonts w:ascii="Garamond" w:hAnsi="Garamond"/>
          <w:sz w:val="24"/>
          <w:szCs w:val="24"/>
        </w:rPr>
      </w:pPr>
    </w:p>
    <w:p w:rsidR="00774912" w:rsidRPr="00C523E7" w:rsidRDefault="00774912" w:rsidP="00774912">
      <w:pPr>
        <w:ind w:left="1412" w:firstLine="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15.03.2024</w:t>
      </w:r>
      <w:r w:rsidRPr="002E5FA1">
        <w:rPr>
          <w:rFonts w:ascii="Garamond" w:hAnsi="Garamond"/>
          <w:sz w:val="24"/>
          <w:szCs w:val="24"/>
          <w:lang w:val="en-US"/>
        </w:rPr>
        <w:t xml:space="preserve"> r. </w:t>
      </w:r>
      <w:r w:rsidRPr="002E5FA1">
        <w:rPr>
          <w:rFonts w:ascii="Garamond" w:hAnsi="Garamond"/>
          <w:sz w:val="24"/>
          <w:szCs w:val="24"/>
          <w:lang w:val="en-US"/>
        </w:rPr>
        <w:tab/>
      </w:r>
      <w:r w:rsidRPr="002E5FA1">
        <w:rPr>
          <w:rFonts w:ascii="Garamond" w:hAnsi="Garamond"/>
          <w:sz w:val="24"/>
          <w:szCs w:val="24"/>
          <w:lang w:val="en-US"/>
        </w:rPr>
        <w:tab/>
      </w:r>
      <w:r w:rsidRPr="002E5FA1">
        <w:rPr>
          <w:rFonts w:ascii="Garamond" w:hAnsi="Garamond"/>
          <w:sz w:val="24"/>
          <w:szCs w:val="24"/>
          <w:lang w:val="en-US"/>
        </w:rPr>
        <w:tab/>
      </w:r>
      <w:r w:rsidRPr="002E5FA1">
        <w:rPr>
          <w:rFonts w:ascii="Garamond" w:hAnsi="Garamond"/>
          <w:sz w:val="24"/>
          <w:szCs w:val="24"/>
          <w:lang w:val="en-US"/>
        </w:rPr>
        <w:tab/>
      </w:r>
      <w:r w:rsidRPr="002E5FA1">
        <w:rPr>
          <w:rFonts w:ascii="Garamond" w:hAnsi="Garamond"/>
          <w:sz w:val="24"/>
          <w:szCs w:val="24"/>
          <w:lang w:val="en-US"/>
        </w:rPr>
        <w:tab/>
      </w:r>
      <w:r w:rsidRPr="002E5FA1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18.03.2024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774912" w:rsidRPr="00C523E7" w:rsidRDefault="00774912" w:rsidP="00774912">
      <w:pPr>
        <w:ind w:left="1412" w:firstLine="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12</w:t>
      </w:r>
      <w:r w:rsidRPr="00C523E7">
        <w:rPr>
          <w:rFonts w:ascii="Garamond" w:hAnsi="Garamond"/>
          <w:sz w:val="24"/>
          <w:szCs w:val="24"/>
          <w:lang w:val="en-US"/>
        </w:rPr>
        <w:t>.04.</w:t>
      </w:r>
      <w:r>
        <w:rPr>
          <w:rFonts w:ascii="Garamond" w:hAnsi="Garamond"/>
          <w:sz w:val="24"/>
          <w:szCs w:val="24"/>
          <w:lang w:val="en-US"/>
        </w:rPr>
        <w:t>2024 r.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15.04.2024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774912" w:rsidRPr="00C523E7" w:rsidRDefault="00774912" w:rsidP="00774912">
      <w:pPr>
        <w:ind w:left="1408" w:firstLine="4"/>
        <w:rPr>
          <w:rFonts w:ascii="Garamond" w:hAnsi="Garamond"/>
          <w:sz w:val="24"/>
          <w:szCs w:val="24"/>
          <w:lang w:val="en-US"/>
        </w:rPr>
      </w:pPr>
      <w:r w:rsidRPr="00C523E7">
        <w:rPr>
          <w:rFonts w:ascii="Garamond" w:hAnsi="Garamond"/>
          <w:sz w:val="24"/>
          <w:szCs w:val="24"/>
          <w:lang w:val="en-US"/>
        </w:rPr>
        <w:t>1</w:t>
      </w:r>
      <w:r>
        <w:rPr>
          <w:rFonts w:ascii="Garamond" w:hAnsi="Garamond"/>
          <w:sz w:val="24"/>
          <w:szCs w:val="24"/>
          <w:lang w:val="en-US"/>
        </w:rPr>
        <w:t>7.05.2024 r.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20.05.2024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774912" w:rsidRPr="00C523E7" w:rsidRDefault="00774912" w:rsidP="00774912">
      <w:pPr>
        <w:ind w:left="1404" w:firstLine="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14.06.2024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17.06.2024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774912" w:rsidRPr="00C523E7" w:rsidRDefault="00774912" w:rsidP="00774912">
      <w:pPr>
        <w:ind w:left="1400" w:firstLine="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12.07.2024 r.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15.07.2024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774912" w:rsidRPr="00C523E7" w:rsidRDefault="00774912" w:rsidP="00774912">
      <w:pPr>
        <w:ind w:left="1396" w:firstLine="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13.09.2024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  <w:r w:rsidRPr="00C523E7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16.09.2024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774912" w:rsidRPr="00C523E7" w:rsidRDefault="00774912" w:rsidP="00774912">
      <w:pPr>
        <w:ind w:left="1392" w:firstLine="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11</w:t>
      </w:r>
      <w:r w:rsidRPr="00C523E7">
        <w:rPr>
          <w:rFonts w:ascii="Garamond" w:hAnsi="Garamond"/>
          <w:sz w:val="24"/>
          <w:szCs w:val="24"/>
          <w:lang w:val="en-US"/>
        </w:rPr>
        <w:t>.10.</w:t>
      </w:r>
      <w:r>
        <w:rPr>
          <w:rFonts w:ascii="Garamond" w:hAnsi="Garamond"/>
          <w:sz w:val="24"/>
          <w:szCs w:val="24"/>
          <w:lang w:val="en-US"/>
        </w:rPr>
        <w:t>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</w:t>
      </w:r>
      <w:r>
        <w:rPr>
          <w:rFonts w:ascii="Garamond" w:hAnsi="Garamond"/>
          <w:sz w:val="24"/>
          <w:szCs w:val="24"/>
          <w:lang w:val="en-US"/>
        </w:rPr>
        <w:t>.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14.10.2024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774912" w:rsidRPr="00C523E7" w:rsidRDefault="00774912" w:rsidP="00774912">
      <w:pPr>
        <w:rPr>
          <w:rFonts w:ascii="Garamond" w:hAnsi="Garamond"/>
          <w:sz w:val="24"/>
          <w:szCs w:val="24"/>
          <w:lang w:val="en-US"/>
        </w:rPr>
      </w:pP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15.11.2024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18.11.2024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774912" w:rsidRPr="00C523E7" w:rsidRDefault="00774912" w:rsidP="00774912">
      <w:pPr>
        <w:ind w:left="1412" w:firstLine="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13.12.2024 r.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16.12.2024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774912" w:rsidRPr="00C523E7" w:rsidRDefault="00774912" w:rsidP="00774912">
      <w:pPr>
        <w:ind w:left="704" w:firstLine="708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17</w:t>
      </w:r>
      <w:r w:rsidRPr="00C523E7">
        <w:rPr>
          <w:rFonts w:ascii="Garamond" w:hAnsi="Garamond"/>
          <w:sz w:val="24"/>
          <w:szCs w:val="24"/>
          <w:lang w:val="en-US"/>
        </w:rPr>
        <w:t>.01.20</w:t>
      </w:r>
      <w:r>
        <w:rPr>
          <w:rFonts w:ascii="Garamond" w:hAnsi="Garamond"/>
          <w:sz w:val="24"/>
          <w:szCs w:val="24"/>
          <w:lang w:val="en-US"/>
        </w:rPr>
        <w:t>25 r.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20</w:t>
      </w:r>
      <w:r w:rsidRPr="00C523E7">
        <w:rPr>
          <w:rFonts w:ascii="Garamond" w:hAnsi="Garamond"/>
          <w:sz w:val="24"/>
          <w:szCs w:val="24"/>
          <w:lang w:val="en-US"/>
        </w:rPr>
        <w:t>.01.20</w:t>
      </w:r>
      <w:r>
        <w:rPr>
          <w:rFonts w:ascii="Garamond" w:hAnsi="Garamond"/>
          <w:sz w:val="24"/>
          <w:szCs w:val="24"/>
          <w:lang w:val="en-US"/>
        </w:rPr>
        <w:t>25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774912" w:rsidRPr="00C523E7" w:rsidRDefault="00774912" w:rsidP="00774912">
      <w:pPr>
        <w:rPr>
          <w:rFonts w:ascii="Garamond" w:hAnsi="Garamond"/>
          <w:sz w:val="24"/>
          <w:szCs w:val="24"/>
          <w:lang w:val="en-US"/>
        </w:rPr>
      </w:pP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14</w:t>
      </w:r>
      <w:r w:rsidRPr="00C523E7">
        <w:rPr>
          <w:rFonts w:ascii="Garamond" w:hAnsi="Garamond"/>
          <w:sz w:val="24"/>
          <w:szCs w:val="24"/>
          <w:lang w:val="en-US"/>
        </w:rPr>
        <w:t>.02.20</w:t>
      </w:r>
      <w:r>
        <w:rPr>
          <w:rFonts w:ascii="Garamond" w:hAnsi="Garamond"/>
          <w:sz w:val="24"/>
          <w:szCs w:val="24"/>
          <w:lang w:val="en-US"/>
        </w:rPr>
        <w:t>25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 w:rsidRPr="00C523E7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17</w:t>
      </w:r>
      <w:r w:rsidRPr="00C523E7">
        <w:rPr>
          <w:rFonts w:ascii="Garamond" w:hAnsi="Garamond"/>
          <w:sz w:val="24"/>
          <w:szCs w:val="24"/>
          <w:lang w:val="en-US"/>
        </w:rPr>
        <w:t>.02.20</w:t>
      </w:r>
      <w:r>
        <w:rPr>
          <w:rFonts w:ascii="Garamond" w:hAnsi="Garamond"/>
          <w:sz w:val="24"/>
          <w:szCs w:val="24"/>
          <w:lang w:val="en-US"/>
        </w:rPr>
        <w:t>25</w:t>
      </w:r>
      <w:r w:rsidRPr="00C523E7">
        <w:rPr>
          <w:rFonts w:ascii="Garamond" w:hAnsi="Garamond"/>
          <w:sz w:val="24"/>
          <w:szCs w:val="24"/>
          <w:lang w:val="en-US"/>
        </w:rPr>
        <w:t xml:space="preserve"> r.</w:t>
      </w:r>
    </w:p>
    <w:p w:rsidR="00D75D54" w:rsidRPr="00C576FE" w:rsidRDefault="00C576FE" w:rsidP="00D75D54">
      <w:pPr>
        <w:rPr>
          <w:rFonts w:ascii="Garamond" w:hAnsi="Garamond"/>
          <w:sz w:val="24"/>
          <w:szCs w:val="24"/>
          <w:lang w:val="en-US"/>
        </w:rPr>
      </w:pPr>
      <w:r w:rsidRPr="00C523E7">
        <w:rPr>
          <w:rFonts w:ascii="Garamond" w:hAnsi="Garamond"/>
          <w:sz w:val="24"/>
          <w:szCs w:val="24"/>
          <w:lang w:val="en-US"/>
        </w:rPr>
        <w:tab/>
      </w:r>
    </w:p>
    <w:p w:rsidR="00D75D54" w:rsidRPr="00112F4F" w:rsidRDefault="00D75D54" w:rsidP="00D75D54">
      <w:pPr>
        <w:ind w:left="360"/>
        <w:jc w:val="both"/>
        <w:rPr>
          <w:rFonts w:ascii="Garamond" w:hAnsi="Garamond"/>
          <w:sz w:val="24"/>
          <w:szCs w:val="24"/>
        </w:rPr>
      </w:pPr>
      <w:r w:rsidRPr="00112F4F">
        <w:rPr>
          <w:rFonts w:ascii="Garamond" w:hAnsi="Garamond"/>
          <w:sz w:val="24"/>
          <w:szCs w:val="24"/>
        </w:rPr>
        <w:t xml:space="preserve">Na trzeci dzień po Posiedzeniu Zarządu, pożyczka będzie przekazana na konto, które należy podać </w:t>
      </w:r>
      <w:r>
        <w:rPr>
          <w:rFonts w:ascii="Garamond" w:hAnsi="Garamond"/>
          <w:sz w:val="24"/>
          <w:szCs w:val="24"/>
        </w:rPr>
        <w:t xml:space="preserve">            </w:t>
      </w:r>
      <w:proofErr w:type="gramStart"/>
      <w:r w:rsidRPr="00112F4F">
        <w:rPr>
          <w:rFonts w:ascii="Garamond" w:hAnsi="Garamond"/>
          <w:sz w:val="24"/>
          <w:szCs w:val="24"/>
        </w:rPr>
        <w:t>na</w:t>
      </w:r>
      <w:proofErr w:type="gramEnd"/>
      <w:r w:rsidRPr="00112F4F">
        <w:rPr>
          <w:rFonts w:ascii="Garamond" w:hAnsi="Garamond"/>
          <w:sz w:val="24"/>
          <w:szCs w:val="24"/>
        </w:rPr>
        <w:t xml:space="preserve"> wniosku lub przesłana drogą pocztową na koszt pożyczkobiorcy.</w:t>
      </w:r>
    </w:p>
    <w:p w:rsidR="00D75D54" w:rsidRPr="00112F4F" w:rsidRDefault="00D75D54" w:rsidP="00D75D54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12F4F">
        <w:rPr>
          <w:rFonts w:ascii="Garamond" w:hAnsi="Garamond"/>
          <w:sz w:val="24"/>
          <w:szCs w:val="24"/>
        </w:rPr>
        <w:t>W dniu Posiedzenia Zarządu interesantów nie przyjmuje się.</w:t>
      </w:r>
    </w:p>
    <w:p w:rsidR="00B71CD4" w:rsidRPr="00B71CD4" w:rsidRDefault="00B71CD4" w:rsidP="00D75D54">
      <w:pPr>
        <w:numPr>
          <w:ilvl w:val="0"/>
          <w:numId w:val="1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4"/>
          <w:szCs w:val="24"/>
        </w:rPr>
        <w:t>Członek Kasy może wypłac</w:t>
      </w:r>
      <w:r w:rsidR="00F33F45">
        <w:rPr>
          <w:rFonts w:ascii="Garamond" w:hAnsi="Garamond"/>
          <w:sz w:val="24"/>
          <w:szCs w:val="24"/>
        </w:rPr>
        <w:t>ić maksymalnie połowę swojego wkładu</w:t>
      </w:r>
      <w:r w:rsidR="000330BF">
        <w:rPr>
          <w:rFonts w:ascii="Garamond" w:hAnsi="Garamond"/>
          <w:sz w:val="24"/>
          <w:szCs w:val="24"/>
        </w:rPr>
        <w:t xml:space="preserve"> </w:t>
      </w:r>
      <w:r w:rsidR="00205541">
        <w:rPr>
          <w:rFonts w:ascii="Garamond" w:hAnsi="Garamond"/>
          <w:sz w:val="24"/>
          <w:szCs w:val="24"/>
        </w:rPr>
        <w:t>pod warunkiem</w:t>
      </w:r>
      <w:r>
        <w:rPr>
          <w:rFonts w:ascii="Garamond" w:hAnsi="Garamond"/>
          <w:sz w:val="24"/>
          <w:szCs w:val="24"/>
        </w:rPr>
        <w:t xml:space="preserve">, </w:t>
      </w:r>
      <w:r w:rsidR="00205541">
        <w:rPr>
          <w:rFonts w:ascii="Garamond" w:hAnsi="Garamond"/>
          <w:sz w:val="24"/>
          <w:szCs w:val="24"/>
        </w:rPr>
        <w:t>gdy</w:t>
      </w:r>
      <w:r>
        <w:rPr>
          <w:rFonts w:ascii="Garamond" w:hAnsi="Garamond"/>
          <w:sz w:val="24"/>
          <w:szCs w:val="24"/>
        </w:rPr>
        <w:t>:</w:t>
      </w:r>
    </w:p>
    <w:p w:rsidR="00B71CD4" w:rsidRPr="00B71CD4" w:rsidRDefault="00DE64F1" w:rsidP="00B71CD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6"/>
        </w:rPr>
      </w:pPr>
      <w:proofErr w:type="gramStart"/>
      <w:r w:rsidRPr="00B71CD4">
        <w:rPr>
          <w:rFonts w:ascii="Garamond" w:hAnsi="Garamond"/>
          <w:sz w:val="24"/>
          <w:szCs w:val="24"/>
        </w:rPr>
        <w:t>zgromadzony</w:t>
      </w:r>
      <w:proofErr w:type="gramEnd"/>
      <w:r w:rsidRPr="00B71CD4">
        <w:rPr>
          <w:rFonts w:ascii="Garamond" w:hAnsi="Garamond"/>
          <w:sz w:val="24"/>
          <w:szCs w:val="24"/>
        </w:rPr>
        <w:t xml:space="preserve"> </w:t>
      </w:r>
      <w:r w:rsidR="000330BF" w:rsidRPr="00B71CD4">
        <w:rPr>
          <w:rFonts w:ascii="Garamond" w:hAnsi="Garamond"/>
          <w:sz w:val="24"/>
          <w:szCs w:val="24"/>
        </w:rPr>
        <w:t xml:space="preserve">wkład </w:t>
      </w:r>
      <w:r w:rsidR="00E34245" w:rsidRPr="00B71CD4">
        <w:rPr>
          <w:rFonts w:ascii="Garamond" w:hAnsi="Garamond"/>
          <w:sz w:val="24"/>
          <w:szCs w:val="24"/>
        </w:rPr>
        <w:t>przekracza 150% zarobku</w:t>
      </w:r>
      <w:r w:rsidR="000330BF" w:rsidRPr="00B71CD4">
        <w:rPr>
          <w:rFonts w:ascii="Garamond" w:hAnsi="Garamond"/>
          <w:sz w:val="24"/>
          <w:szCs w:val="24"/>
        </w:rPr>
        <w:t xml:space="preserve"> brutto,</w:t>
      </w:r>
    </w:p>
    <w:p w:rsidR="00D75D54" w:rsidRPr="00B71CD4" w:rsidRDefault="00B71CD4" w:rsidP="00B71CD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pozostałe</w:t>
      </w:r>
      <w:proofErr w:type="gramEnd"/>
      <w:r w:rsidR="000330BF" w:rsidRPr="00B71CD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wkłady w Kasie są równe </w:t>
      </w:r>
      <w:r w:rsidR="00DE64F1" w:rsidRPr="00B71CD4">
        <w:rPr>
          <w:rFonts w:ascii="Garamond" w:hAnsi="Garamond"/>
          <w:sz w:val="24"/>
          <w:szCs w:val="24"/>
        </w:rPr>
        <w:t>lub wyższe</w:t>
      </w:r>
      <w:r w:rsidR="00D75D54" w:rsidRPr="00B71CD4">
        <w:rPr>
          <w:rFonts w:ascii="Garamond" w:hAnsi="Garamond"/>
          <w:sz w:val="24"/>
          <w:szCs w:val="24"/>
        </w:rPr>
        <w:t xml:space="preserve"> posiadanemu zadłużeniu</w:t>
      </w:r>
      <w:r w:rsidR="00D75D54" w:rsidRPr="00B71CD4">
        <w:rPr>
          <w:rFonts w:ascii="Garamond" w:hAnsi="Garamond"/>
          <w:sz w:val="26"/>
        </w:rPr>
        <w:t>.</w:t>
      </w:r>
    </w:p>
    <w:p w:rsidR="00D75D54" w:rsidRPr="00112F4F" w:rsidRDefault="00D75D54" w:rsidP="00D75D54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12F4F">
        <w:rPr>
          <w:rFonts w:ascii="Garamond" w:hAnsi="Garamond"/>
          <w:sz w:val="24"/>
          <w:szCs w:val="24"/>
        </w:rPr>
        <w:t>Zapomogi losowe przyznawane są w szczególnych przypadkach, tj.:</w:t>
      </w:r>
    </w:p>
    <w:p w:rsidR="00D75D54" w:rsidRPr="00112F4F" w:rsidRDefault="00D75D54" w:rsidP="00D75D54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112F4F">
        <w:rPr>
          <w:rFonts w:ascii="Garamond" w:hAnsi="Garamond"/>
          <w:sz w:val="24"/>
          <w:szCs w:val="24"/>
        </w:rPr>
        <w:t>poważna</w:t>
      </w:r>
      <w:proofErr w:type="gramEnd"/>
      <w:r w:rsidRPr="00112F4F">
        <w:rPr>
          <w:rFonts w:ascii="Garamond" w:hAnsi="Garamond"/>
          <w:sz w:val="24"/>
          <w:szCs w:val="24"/>
        </w:rPr>
        <w:t xml:space="preserve"> choroba </w:t>
      </w:r>
    </w:p>
    <w:p w:rsidR="00D75D54" w:rsidRPr="00F37DE7" w:rsidRDefault="00D75D54" w:rsidP="00F37DE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112F4F">
        <w:rPr>
          <w:rFonts w:ascii="Garamond" w:hAnsi="Garamond"/>
          <w:sz w:val="24"/>
          <w:szCs w:val="24"/>
        </w:rPr>
        <w:t>pożar</w:t>
      </w:r>
      <w:proofErr w:type="gramEnd"/>
      <w:r w:rsidRPr="00112F4F">
        <w:rPr>
          <w:rFonts w:ascii="Garamond" w:hAnsi="Garamond"/>
          <w:sz w:val="24"/>
          <w:szCs w:val="24"/>
        </w:rPr>
        <w:t>, powódź, kradzież</w:t>
      </w:r>
    </w:p>
    <w:p w:rsidR="00D75D54" w:rsidRPr="00112F4F" w:rsidRDefault="00D75D54" w:rsidP="00D75D54">
      <w:pPr>
        <w:ind w:left="300"/>
        <w:jc w:val="both"/>
        <w:rPr>
          <w:rFonts w:ascii="Garamond" w:hAnsi="Garamond"/>
          <w:sz w:val="24"/>
          <w:szCs w:val="24"/>
        </w:rPr>
      </w:pPr>
      <w:r w:rsidRPr="00112F4F">
        <w:rPr>
          <w:rFonts w:ascii="Garamond" w:hAnsi="Garamond"/>
          <w:sz w:val="24"/>
          <w:szCs w:val="24"/>
        </w:rPr>
        <w:t>Wniosek o zapomogę musi być uzasadniony. Do wniosku o zapomogę losową powinien być dołączony zarobek brutto wnioskodawcy i jego współmałżonka.</w:t>
      </w:r>
    </w:p>
    <w:p w:rsidR="00D75D54" w:rsidRDefault="00D75D54" w:rsidP="00D75D54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B4909">
        <w:rPr>
          <w:rFonts w:ascii="Garamond" w:hAnsi="Garamond"/>
          <w:b/>
          <w:sz w:val="24"/>
          <w:szCs w:val="24"/>
        </w:rPr>
        <w:t>Obowiązują nowe druki</w:t>
      </w:r>
      <w:r>
        <w:rPr>
          <w:rFonts w:ascii="Garamond" w:hAnsi="Garamond"/>
          <w:sz w:val="26"/>
        </w:rPr>
        <w:t xml:space="preserve"> (</w:t>
      </w:r>
      <w:r>
        <w:rPr>
          <w:rFonts w:ascii="Garamond" w:hAnsi="Garamond"/>
          <w:sz w:val="24"/>
          <w:szCs w:val="24"/>
        </w:rPr>
        <w:t>prosimy o staranne wypełnianie)</w:t>
      </w:r>
      <w:r w:rsidRPr="00112F4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W wymaganych miejscach czytelne</w:t>
      </w:r>
    </w:p>
    <w:p w:rsidR="00D75D54" w:rsidRDefault="00D75D54" w:rsidP="00D75D54">
      <w:pPr>
        <w:ind w:left="360"/>
        <w:jc w:val="both"/>
        <w:rPr>
          <w:rFonts w:ascii="Garamond" w:hAnsi="Garamond"/>
          <w:sz w:val="26"/>
        </w:rPr>
      </w:pPr>
      <w:proofErr w:type="gramStart"/>
      <w:r>
        <w:rPr>
          <w:rFonts w:ascii="Garamond" w:hAnsi="Garamond"/>
          <w:sz w:val="24"/>
          <w:szCs w:val="24"/>
        </w:rPr>
        <w:t>podpisy</w:t>
      </w:r>
      <w:proofErr w:type="gramEnd"/>
      <w:r>
        <w:rPr>
          <w:rFonts w:ascii="Garamond" w:hAnsi="Garamond"/>
          <w:sz w:val="24"/>
          <w:szCs w:val="24"/>
        </w:rPr>
        <w:t xml:space="preserve"> z </w:t>
      </w:r>
      <w:bookmarkStart w:id="0" w:name="_GoBack"/>
      <w:bookmarkEnd w:id="0"/>
      <w:r w:rsidR="00E34245">
        <w:rPr>
          <w:rFonts w:ascii="Garamond" w:hAnsi="Garamond"/>
          <w:sz w:val="24"/>
          <w:szCs w:val="24"/>
        </w:rPr>
        <w:t>pieczątką pracodawcy</w:t>
      </w:r>
      <w:r>
        <w:rPr>
          <w:rFonts w:ascii="Garamond" w:hAnsi="Garamond"/>
          <w:sz w:val="26"/>
        </w:rPr>
        <w:t>.</w:t>
      </w:r>
    </w:p>
    <w:p w:rsidR="00D75D54" w:rsidRPr="009B4909" w:rsidRDefault="00D75D54" w:rsidP="00D75D54">
      <w:pPr>
        <w:jc w:val="both"/>
        <w:rPr>
          <w:rFonts w:ascii="Garamond" w:hAnsi="Garamond"/>
          <w:b/>
          <w:sz w:val="24"/>
          <w:szCs w:val="24"/>
        </w:rPr>
      </w:pPr>
      <w:r w:rsidRPr="009B4909">
        <w:rPr>
          <w:rFonts w:ascii="Garamond" w:hAnsi="Garamond"/>
          <w:b/>
          <w:sz w:val="24"/>
          <w:szCs w:val="24"/>
        </w:rPr>
        <w:t>11. Konieczna jest aktualizacja osób u</w:t>
      </w:r>
      <w:r w:rsidR="00696C16">
        <w:rPr>
          <w:rFonts w:ascii="Garamond" w:hAnsi="Garamond"/>
          <w:b/>
          <w:sz w:val="24"/>
          <w:szCs w:val="24"/>
        </w:rPr>
        <w:t>prawnionych</w:t>
      </w:r>
      <w:r w:rsidRPr="009B4909">
        <w:rPr>
          <w:rFonts w:ascii="Garamond" w:hAnsi="Garamond"/>
          <w:b/>
          <w:sz w:val="24"/>
          <w:szCs w:val="24"/>
        </w:rPr>
        <w:t>.</w:t>
      </w:r>
    </w:p>
    <w:p w:rsidR="007F1C5B" w:rsidRPr="000D605D" w:rsidRDefault="006F2C13" w:rsidP="006F2C13">
      <w:pPr>
        <w:jc w:val="both"/>
        <w:rPr>
          <w:rFonts w:ascii="Garamond" w:hAnsi="Garamond"/>
          <w:sz w:val="24"/>
          <w:szCs w:val="24"/>
        </w:rPr>
      </w:pPr>
      <w:r w:rsidRPr="00084105">
        <w:rPr>
          <w:rFonts w:ascii="Garamond" w:hAnsi="Garamond"/>
          <w:b/>
          <w:sz w:val="24"/>
          <w:szCs w:val="24"/>
        </w:rPr>
        <w:t>12.</w:t>
      </w:r>
      <w:r>
        <w:rPr>
          <w:rFonts w:ascii="Garamond" w:hAnsi="Garamond"/>
          <w:sz w:val="24"/>
          <w:szCs w:val="24"/>
        </w:rPr>
        <w:t xml:space="preserve"> </w:t>
      </w:r>
      <w:r w:rsidR="00D75D54" w:rsidRPr="00112F4F">
        <w:rPr>
          <w:rFonts w:ascii="Garamond" w:hAnsi="Garamond"/>
          <w:sz w:val="24"/>
          <w:szCs w:val="24"/>
        </w:rPr>
        <w:t xml:space="preserve">KZP pracuje w godzinach </w:t>
      </w:r>
      <w:proofErr w:type="gramStart"/>
      <w:r w:rsidR="00D75D54" w:rsidRPr="00112F4F">
        <w:rPr>
          <w:rFonts w:ascii="Garamond" w:hAnsi="Garamond"/>
          <w:sz w:val="24"/>
          <w:szCs w:val="24"/>
        </w:rPr>
        <w:t>od 7</w:t>
      </w:r>
      <w:r w:rsidR="00D75D54" w:rsidRPr="00112F4F">
        <w:rPr>
          <w:rFonts w:ascii="Garamond" w:hAnsi="Garamond"/>
          <w:sz w:val="24"/>
          <w:szCs w:val="24"/>
          <w:u w:val="single"/>
          <w:vertAlign w:val="superscript"/>
        </w:rPr>
        <w:t>30</w:t>
      </w:r>
      <w:r w:rsidR="00D75D54" w:rsidRPr="00112F4F">
        <w:rPr>
          <w:rFonts w:ascii="Garamond" w:hAnsi="Garamond"/>
          <w:sz w:val="24"/>
          <w:szCs w:val="24"/>
        </w:rPr>
        <w:t xml:space="preserve">  do</w:t>
      </w:r>
      <w:proofErr w:type="gramEnd"/>
      <w:r w:rsidR="00D75D54" w:rsidRPr="00112F4F">
        <w:rPr>
          <w:rFonts w:ascii="Garamond" w:hAnsi="Garamond"/>
          <w:sz w:val="24"/>
          <w:szCs w:val="24"/>
        </w:rPr>
        <w:t xml:space="preserve"> 15</w:t>
      </w:r>
      <w:r w:rsidR="00D75D54" w:rsidRPr="00112F4F">
        <w:rPr>
          <w:rFonts w:ascii="Garamond" w:hAnsi="Garamond"/>
          <w:sz w:val="24"/>
          <w:szCs w:val="24"/>
          <w:u w:val="single"/>
          <w:vertAlign w:val="superscript"/>
        </w:rPr>
        <w:t>3</w:t>
      </w:r>
      <w:r w:rsidR="00D75D54" w:rsidRPr="00145F21">
        <w:rPr>
          <w:rFonts w:ascii="Garamond" w:hAnsi="Garamond"/>
          <w:sz w:val="24"/>
          <w:szCs w:val="24"/>
          <w:vertAlign w:val="superscript"/>
        </w:rPr>
        <w:t>0</w:t>
      </w:r>
      <w:r w:rsidR="00D75D54" w:rsidRPr="00145F21">
        <w:rPr>
          <w:rFonts w:ascii="Garamond" w:hAnsi="Garamond"/>
          <w:sz w:val="24"/>
          <w:szCs w:val="24"/>
        </w:rPr>
        <w:t>.</w:t>
      </w:r>
    </w:p>
    <w:sectPr w:rsidR="007F1C5B" w:rsidRPr="000D605D" w:rsidSect="00651857">
      <w:pgSz w:w="11906" w:h="16838" w:code="9"/>
      <w:pgMar w:top="720" w:right="720" w:bottom="720" w:left="720" w:header="680" w:footer="680" w:gutter="0"/>
      <w:paperSrc w:first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L Timpa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841"/>
    <w:multiLevelType w:val="hybridMultilevel"/>
    <w:tmpl w:val="A08E1988"/>
    <w:lvl w:ilvl="0" w:tplc="CD6C2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16425"/>
    <w:multiLevelType w:val="singleLevel"/>
    <w:tmpl w:val="E65A8D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219F1842"/>
    <w:multiLevelType w:val="hybridMultilevel"/>
    <w:tmpl w:val="C1E042A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2A66A7E"/>
    <w:multiLevelType w:val="hybridMultilevel"/>
    <w:tmpl w:val="B7F012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54"/>
    <w:rsid w:val="000330BF"/>
    <w:rsid w:val="0008094B"/>
    <w:rsid w:val="00084105"/>
    <w:rsid w:val="000D605D"/>
    <w:rsid w:val="000E2BB9"/>
    <w:rsid w:val="000F6C52"/>
    <w:rsid w:val="001E33D0"/>
    <w:rsid w:val="001E675B"/>
    <w:rsid w:val="00205541"/>
    <w:rsid w:val="00696C16"/>
    <w:rsid w:val="006F2C13"/>
    <w:rsid w:val="00774912"/>
    <w:rsid w:val="007F1C5B"/>
    <w:rsid w:val="008F4EC7"/>
    <w:rsid w:val="00931DBE"/>
    <w:rsid w:val="009D6C43"/>
    <w:rsid w:val="009D6D56"/>
    <w:rsid w:val="00A90F4F"/>
    <w:rsid w:val="00AB4167"/>
    <w:rsid w:val="00AF5811"/>
    <w:rsid w:val="00B71CD4"/>
    <w:rsid w:val="00C576FE"/>
    <w:rsid w:val="00C60423"/>
    <w:rsid w:val="00D75D54"/>
    <w:rsid w:val="00DE64F1"/>
    <w:rsid w:val="00E259ED"/>
    <w:rsid w:val="00E34245"/>
    <w:rsid w:val="00F33F45"/>
    <w:rsid w:val="00F37DE7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8FB0"/>
  <w15:docId w15:val="{895D93F8-7963-42EC-8306-98BC449E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D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D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Śliwa</dc:creator>
  <cp:lastModifiedBy>Magdalena Śliwa</cp:lastModifiedBy>
  <cp:revision>28</cp:revision>
  <cp:lastPrinted>2022-03-11T09:34:00Z</cp:lastPrinted>
  <dcterms:created xsi:type="dcterms:W3CDTF">2022-03-11T09:20:00Z</dcterms:created>
  <dcterms:modified xsi:type="dcterms:W3CDTF">2024-03-14T10:38:00Z</dcterms:modified>
</cp:coreProperties>
</file>